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6" w:rsidRPr="00B60A46" w:rsidRDefault="00B60A46" w:rsidP="00B60A46">
      <w:pPr>
        <w:ind w:firstLine="708"/>
        <w:jc w:val="center"/>
        <w:rPr>
          <w:b/>
          <w:sz w:val="28"/>
          <w:szCs w:val="28"/>
        </w:rPr>
      </w:pPr>
      <w:r w:rsidRPr="00B60A46">
        <w:rPr>
          <w:b/>
          <w:sz w:val="28"/>
          <w:szCs w:val="28"/>
        </w:rPr>
        <w:t xml:space="preserve">Информация о внесении изменений </w:t>
      </w:r>
      <w:r w:rsidRPr="00B60A46">
        <w:rPr>
          <w:b/>
          <w:sz w:val="28"/>
          <w:szCs w:val="28"/>
        </w:rPr>
        <w:t>в</w:t>
      </w:r>
      <w:r w:rsidRPr="00B60A46">
        <w:rPr>
          <w:b/>
          <w:sz w:val="28"/>
          <w:szCs w:val="28"/>
        </w:rPr>
        <w:t xml:space="preserve"> </w:t>
      </w:r>
      <w:r w:rsidRPr="00B60A46">
        <w:rPr>
          <w:b/>
          <w:sz w:val="28"/>
          <w:szCs w:val="28"/>
        </w:rPr>
        <w:t>Тарифное руководство (прейскурант) часть 3</w:t>
      </w:r>
    </w:p>
    <w:p w:rsidR="00B60A46" w:rsidRDefault="00B60A46" w:rsidP="00B60A46">
      <w:pPr>
        <w:ind w:firstLine="708"/>
        <w:jc w:val="both"/>
        <w:rPr>
          <w:sz w:val="28"/>
          <w:szCs w:val="28"/>
        </w:rPr>
      </w:pPr>
    </w:p>
    <w:p w:rsidR="00B60A46" w:rsidRDefault="00B60A46" w:rsidP="00B60A46">
      <w:pPr>
        <w:ind w:firstLine="708"/>
        <w:jc w:val="both"/>
        <w:rPr>
          <w:sz w:val="28"/>
          <w:szCs w:val="28"/>
        </w:rPr>
      </w:pPr>
    </w:p>
    <w:p w:rsidR="00B60A46" w:rsidRPr="00153832" w:rsidRDefault="00B60A46" w:rsidP="00B60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153832">
        <w:rPr>
          <w:sz w:val="28"/>
          <w:szCs w:val="28"/>
        </w:rPr>
        <w:t>соответствии</w:t>
      </w:r>
      <w:proofErr w:type="gramEnd"/>
      <w:r w:rsidRPr="00153832">
        <w:rPr>
          <w:sz w:val="28"/>
          <w:szCs w:val="28"/>
        </w:rPr>
        <w:t xml:space="preserve"> с приказом АО «КТЖ-Грузовые перевозки»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153832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538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53832">
        <w:rPr>
          <w:sz w:val="28"/>
          <w:szCs w:val="28"/>
        </w:rPr>
        <w:t>.2017 года №</w:t>
      </w:r>
      <w:r>
        <w:rPr>
          <w:sz w:val="28"/>
          <w:szCs w:val="28"/>
        </w:rPr>
        <w:t>781-</w:t>
      </w:r>
      <w:r w:rsidRPr="00153832">
        <w:rPr>
          <w:sz w:val="28"/>
          <w:szCs w:val="28"/>
        </w:rPr>
        <w:t>ГП «</w:t>
      </w:r>
      <w:r w:rsidRPr="00FD7065">
        <w:rPr>
          <w:rFonts w:eastAsiaTheme="minorHAnsi"/>
          <w:sz w:val="28"/>
          <w:szCs w:val="28"/>
          <w:lang w:eastAsia="en-US"/>
        </w:rPr>
        <w:t>О внесении изменений в приказ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7065">
        <w:rPr>
          <w:rFonts w:eastAsiaTheme="minorHAnsi"/>
          <w:sz w:val="28"/>
          <w:szCs w:val="28"/>
          <w:lang w:eastAsia="en-US"/>
        </w:rPr>
        <w:t>от 24 июня 2016 года №383-ГП</w:t>
      </w:r>
      <w:r w:rsidRPr="00153832">
        <w:rPr>
          <w:sz w:val="28"/>
          <w:szCs w:val="28"/>
        </w:rPr>
        <w:t xml:space="preserve">» внесены следующие изменения </w:t>
      </w:r>
      <w:r w:rsidRPr="00FD7065">
        <w:rPr>
          <w:sz w:val="28"/>
          <w:szCs w:val="28"/>
        </w:rPr>
        <w:t>в Тарифное руководство (прейскурант) часть 3</w:t>
      </w:r>
      <w:r w:rsidRPr="00153832">
        <w:rPr>
          <w:sz w:val="28"/>
          <w:szCs w:val="28"/>
        </w:rPr>
        <w:t xml:space="preserve">, с введением в действие </w:t>
      </w:r>
      <w:r w:rsidRPr="00FD7065">
        <w:rPr>
          <w:sz w:val="28"/>
          <w:szCs w:val="28"/>
          <w:u w:val="single"/>
        </w:rPr>
        <w:t>с 1 сентября 2017 года</w:t>
      </w:r>
      <w:r w:rsidRPr="00153832">
        <w:rPr>
          <w:sz w:val="28"/>
          <w:szCs w:val="28"/>
        </w:rPr>
        <w:t xml:space="preserve">: </w:t>
      </w:r>
    </w:p>
    <w:p w:rsidR="00B60A46" w:rsidRPr="00FD7065" w:rsidRDefault="00B60A46" w:rsidP="00B60A46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7065">
        <w:rPr>
          <w:rFonts w:eastAsiaTheme="minorHAnsi"/>
          <w:sz w:val="28"/>
          <w:szCs w:val="28"/>
          <w:lang w:eastAsia="en-US"/>
        </w:rPr>
        <w:t>абзац 7 пункта 21 главы 5 раздела 2 излож</w:t>
      </w:r>
      <w:r>
        <w:rPr>
          <w:rFonts w:eastAsiaTheme="minorHAnsi"/>
          <w:sz w:val="28"/>
          <w:szCs w:val="28"/>
          <w:lang w:eastAsia="en-US"/>
        </w:rPr>
        <w:t>ен</w:t>
      </w:r>
      <w:r w:rsidRPr="00FD7065"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B60A46" w:rsidRPr="00FD7065" w:rsidRDefault="00B60A46" w:rsidP="00B60A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7065">
        <w:rPr>
          <w:rFonts w:eastAsiaTheme="minorHAnsi"/>
          <w:sz w:val="28"/>
          <w:szCs w:val="28"/>
          <w:lang w:eastAsia="en-US"/>
        </w:rPr>
        <w:t xml:space="preserve">«Ставки сборов за подачу-уборку вагонов маневровым локомотивом перевозчика (оператора) в географических границах города Алматы указаны в таблицах 1, 2 приложения 1 к Тарифному руководству (прейскуранту)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D7065">
        <w:rPr>
          <w:rFonts w:eastAsiaTheme="minorHAnsi"/>
          <w:sz w:val="28"/>
          <w:szCs w:val="28"/>
          <w:lang w:eastAsia="en-US"/>
        </w:rPr>
        <w:t>часть 3.»;</w:t>
      </w:r>
    </w:p>
    <w:p w:rsidR="00B60A46" w:rsidRPr="00FD7065" w:rsidRDefault="00B60A46" w:rsidP="00B60A46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7065">
        <w:rPr>
          <w:rFonts w:eastAsiaTheme="minorHAnsi"/>
          <w:sz w:val="28"/>
          <w:szCs w:val="28"/>
          <w:lang w:eastAsia="en-US"/>
        </w:rPr>
        <w:t xml:space="preserve">2) приложение 2 </w:t>
      </w:r>
      <w:r>
        <w:rPr>
          <w:sz w:val="28"/>
          <w:szCs w:val="28"/>
        </w:rPr>
        <w:t>«</w:t>
      </w:r>
      <w:r w:rsidRPr="00DB6786">
        <w:rPr>
          <w:sz w:val="28"/>
          <w:szCs w:val="28"/>
        </w:rPr>
        <w:t xml:space="preserve">Ставки сборов за подачу и уборку вагонов </w:t>
      </w:r>
      <w:r>
        <w:rPr>
          <w:sz w:val="28"/>
          <w:szCs w:val="28"/>
        </w:rPr>
        <w:t xml:space="preserve">маневровым </w:t>
      </w:r>
      <w:r w:rsidRPr="00DB6786">
        <w:rPr>
          <w:sz w:val="28"/>
          <w:szCs w:val="28"/>
        </w:rPr>
        <w:t>локомотивом перевозчика (оператора)</w:t>
      </w:r>
      <w:r>
        <w:rPr>
          <w:sz w:val="28"/>
          <w:szCs w:val="28"/>
        </w:rPr>
        <w:t xml:space="preserve"> </w:t>
      </w:r>
      <w:r w:rsidRPr="00DB6786">
        <w:rPr>
          <w:sz w:val="28"/>
          <w:szCs w:val="28"/>
        </w:rPr>
        <w:t xml:space="preserve">в географических границах </w:t>
      </w:r>
      <w:proofErr w:type="spellStart"/>
      <w:r w:rsidRPr="00DB6786">
        <w:rPr>
          <w:sz w:val="28"/>
          <w:szCs w:val="28"/>
        </w:rPr>
        <w:t>г</w:t>
      </w:r>
      <w:proofErr w:type="gramStart"/>
      <w:r w:rsidRPr="00DB678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лматы</w:t>
      </w:r>
      <w:proofErr w:type="spellEnd"/>
      <w:r w:rsidRPr="00DB6786">
        <w:rPr>
          <w:sz w:val="28"/>
          <w:szCs w:val="28"/>
        </w:rPr>
        <w:t>, в тенге</w:t>
      </w:r>
      <w:r>
        <w:rPr>
          <w:sz w:val="28"/>
          <w:szCs w:val="28"/>
        </w:rPr>
        <w:t>»</w:t>
      </w:r>
      <w:r w:rsidRPr="00B746E9">
        <w:rPr>
          <w:rFonts w:eastAsiaTheme="minorHAnsi"/>
          <w:sz w:val="28"/>
          <w:szCs w:val="28"/>
          <w:lang w:eastAsia="en-US"/>
        </w:rPr>
        <w:t xml:space="preserve"> </w:t>
      </w:r>
      <w:r w:rsidRPr="00FD7065">
        <w:rPr>
          <w:rFonts w:eastAsiaTheme="minorHAnsi"/>
          <w:sz w:val="28"/>
          <w:szCs w:val="28"/>
          <w:lang w:eastAsia="en-US"/>
        </w:rPr>
        <w:t>к Тарифному руководству (прейскуранту) часть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7065">
        <w:rPr>
          <w:rFonts w:eastAsiaTheme="minorHAnsi"/>
          <w:sz w:val="28"/>
          <w:szCs w:val="28"/>
          <w:lang w:eastAsia="en-US"/>
        </w:rPr>
        <w:t>излож</w:t>
      </w:r>
      <w:r>
        <w:rPr>
          <w:rFonts w:eastAsiaTheme="minorHAnsi"/>
          <w:sz w:val="28"/>
          <w:szCs w:val="28"/>
          <w:lang w:eastAsia="en-US"/>
        </w:rPr>
        <w:t>ено</w:t>
      </w:r>
      <w:r w:rsidRPr="00FD7065">
        <w:rPr>
          <w:rFonts w:eastAsiaTheme="minorHAnsi"/>
          <w:sz w:val="28"/>
          <w:szCs w:val="28"/>
          <w:lang w:eastAsia="en-US"/>
        </w:rPr>
        <w:t xml:space="preserve"> в новой редакции </w:t>
      </w:r>
      <w:r>
        <w:rPr>
          <w:rFonts w:eastAsiaTheme="minorHAnsi"/>
          <w:sz w:val="28"/>
          <w:szCs w:val="28"/>
          <w:lang w:eastAsia="en-US"/>
        </w:rPr>
        <w:t xml:space="preserve">с присвоением приложению </w:t>
      </w:r>
      <w:r>
        <w:rPr>
          <w:sz w:val="28"/>
          <w:szCs w:val="28"/>
        </w:rPr>
        <w:t>номера 1</w:t>
      </w:r>
      <w:r w:rsidRPr="00FD7065">
        <w:rPr>
          <w:rFonts w:eastAsiaTheme="minorHAnsi"/>
          <w:sz w:val="28"/>
          <w:szCs w:val="28"/>
          <w:lang w:eastAsia="en-US"/>
        </w:rPr>
        <w:t>;</w:t>
      </w:r>
    </w:p>
    <w:p w:rsidR="00B60A46" w:rsidRPr="00FD7065" w:rsidRDefault="00B60A46" w:rsidP="00B60A46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7065">
        <w:rPr>
          <w:rFonts w:eastAsiaTheme="minorHAnsi"/>
          <w:sz w:val="28"/>
          <w:szCs w:val="28"/>
          <w:lang w:eastAsia="en-US"/>
        </w:rPr>
        <w:t xml:space="preserve">4) </w:t>
      </w:r>
      <w:r w:rsidRPr="00E14F26">
        <w:rPr>
          <w:sz w:val="28"/>
          <w:szCs w:val="28"/>
        </w:rPr>
        <w:t>приложени</w:t>
      </w:r>
      <w:r>
        <w:rPr>
          <w:sz w:val="28"/>
          <w:szCs w:val="28"/>
        </w:rPr>
        <w:t>е 1 «</w:t>
      </w:r>
      <w:r w:rsidRPr="00DB6786">
        <w:rPr>
          <w:sz w:val="28"/>
          <w:szCs w:val="28"/>
        </w:rPr>
        <w:t xml:space="preserve">Ставки сборов за подачу и уборку вагонов </w:t>
      </w:r>
      <w:r>
        <w:rPr>
          <w:sz w:val="28"/>
          <w:szCs w:val="28"/>
        </w:rPr>
        <w:t xml:space="preserve">маневровым </w:t>
      </w:r>
      <w:r w:rsidRPr="00DB6786">
        <w:rPr>
          <w:sz w:val="28"/>
          <w:szCs w:val="28"/>
        </w:rPr>
        <w:t>локомотивом перевозчика (оператора)</w:t>
      </w:r>
      <w:r>
        <w:rPr>
          <w:sz w:val="28"/>
          <w:szCs w:val="28"/>
        </w:rPr>
        <w:t xml:space="preserve"> </w:t>
      </w:r>
      <w:r w:rsidRPr="00DB6786">
        <w:rPr>
          <w:sz w:val="28"/>
          <w:szCs w:val="28"/>
        </w:rPr>
        <w:t xml:space="preserve">в географических границах </w:t>
      </w:r>
      <w:proofErr w:type="spellStart"/>
      <w:r w:rsidRPr="00DB6786">
        <w:rPr>
          <w:sz w:val="28"/>
          <w:szCs w:val="28"/>
        </w:rPr>
        <w:t>г</w:t>
      </w:r>
      <w:proofErr w:type="gramStart"/>
      <w:r w:rsidRPr="00DB678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станы</w:t>
      </w:r>
      <w:proofErr w:type="spellEnd"/>
      <w:r w:rsidRPr="00DB6786">
        <w:rPr>
          <w:sz w:val="28"/>
          <w:szCs w:val="28"/>
        </w:rPr>
        <w:t>, в тенге</w:t>
      </w:r>
      <w:r>
        <w:rPr>
          <w:sz w:val="28"/>
          <w:szCs w:val="28"/>
        </w:rPr>
        <w:t>» и</w:t>
      </w:r>
      <w:r w:rsidRPr="00E14F2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 «</w:t>
      </w:r>
      <w:r w:rsidRPr="00DB6786">
        <w:rPr>
          <w:sz w:val="28"/>
          <w:szCs w:val="28"/>
        </w:rPr>
        <w:t xml:space="preserve">Ставки сборов за подачу и уборку вагонов </w:t>
      </w:r>
      <w:r>
        <w:rPr>
          <w:sz w:val="28"/>
          <w:szCs w:val="28"/>
        </w:rPr>
        <w:t xml:space="preserve">маневровым </w:t>
      </w:r>
      <w:r w:rsidRPr="00DB6786">
        <w:rPr>
          <w:sz w:val="28"/>
          <w:szCs w:val="28"/>
        </w:rPr>
        <w:t>локомотивом перевозчика (оператора)</w:t>
      </w:r>
      <w:r>
        <w:rPr>
          <w:sz w:val="28"/>
          <w:szCs w:val="28"/>
        </w:rPr>
        <w:t xml:space="preserve"> на</w:t>
      </w:r>
      <w:r w:rsidRPr="00DB6786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станциях</w:t>
      </w:r>
      <w:r w:rsidRPr="00B7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Асса, </w:t>
      </w:r>
      <w:proofErr w:type="spellStart"/>
      <w:r>
        <w:rPr>
          <w:sz w:val="28"/>
          <w:szCs w:val="28"/>
        </w:rPr>
        <w:t>Чайкурук</w:t>
      </w:r>
      <w:proofErr w:type="spellEnd"/>
      <w:r>
        <w:rPr>
          <w:sz w:val="28"/>
          <w:szCs w:val="28"/>
        </w:rPr>
        <w:t xml:space="preserve">, Талас, </w:t>
      </w:r>
      <w:proofErr w:type="spellStart"/>
      <w:r>
        <w:rPr>
          <w:sz w:val="28"/>
          <w:szCs w:val="28"/>
        </w:rPr>
        <w:t>Коктас</w:t>
      </w:r>
      <w:proofErr w:type="spellEnd"/>
      <w:r>
        <w:rPr>
          <w:sz w:val="28"/>
          <w:szCs w:val="28"/>
        </w:rPr>
        <w:t>, Каратау, Жанатас, Шу, Чиганак</w:t>
      </w:r>
      <w:r w:rsidRPr="00DB6786">
        <w:rPr>
          <w:sz w:val="28"/>
          <w:szCs w:val="28"/>
        </w:rPr>
        <w:t>, в тенге</w:t>
      </w:r>
      <w:r>
        <w:rPr>
          <w:sz w:val="28"/>
          <w:szCs w:val="28"/>
        </w:rPr>
        <w:t xml:space="preserve">» к </w:t>
      </w:r>
      <w:r w:rsidRPr="00E14F26">
        <w:rPr>
          <w:sz w:val="28"/>
          <w:szCs w:val="28"/>
        </w:rPr>
        <w:t>Тарифно</w:t>
      </w:r>
      <w:r>
        <w:rPr>
          <w:sz w:val="28"/>
          <w:szCs w:val="28"/>
        </w:rPr>
        <w:t>му</w:t>
      </w:r>
      <w:r w:rsidRPr="00E14F26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у</w:t>
      </w:r>
      <w:r w:rsidRPr="00E14F26">
        <w:rPr>
          <w:sz w:val="28"/>
          <w:szCs w:val="28"/>
        </w:rPr>
        <w:t xml:space="preserve"> (прейскурант</w:t>
      </w:r>
      <w:r>
        <w:rPr>
          <w:sz w:val="28"/>
          <w:szCs w:val="28"/>
        </w:rPr>
        <w:t>у</w:t>
      </w:r>
      <w:r w:rsidRPr="00E14F26">
        <w:rPr>
          <w:sz w:val="28"/>
          <w:szCs w:val="28"/>
        </w:rPr>
        <w:t xml:space="preserve">) часть 3 </w:t>
      </w:r>
      <w:r w:rsidRPr="00FD7065">
        <w:rPr>
          <w:rFonts w:eastAsiaTheme="minorHAnsi"/>
          <w:sz w:val="28"/>
          <w:szCs w:val="28"/>
          <w:lang w:eastAsia="en-US"/>
        </w:rPr>
        <w:t>исключ</w:t>
      </w:r>
      <w:r>
        <w:rPr>
          <w:rFonts w:eastAsiaTheme="minorHAnsi"/>
          <w:sz w:val="28"/>
          <w:szCs w:val="28"/>
          <w:lang w:eastAsia="en-US"/>
        </w:rPr>
        <w:t>ены</w:t>
      </w:r>
      <w:r w:rsidRPr="00FD7065">
        <w:rPr>
          <w:rFonts w:eastAsiaTheme="minorHAnsi"/>
          <w:sz w:val="28"/>
          <w:szCs w:val="28"/>
          <w:lang w:eastAsia="en-US"/>
        </w:rPr>
        <w:t>.</w:t>
      </w:r>
    </w:p>
    <w:p w:rsidR="00587FCC" w:rsidRDefault="00587FCC"/>
    <w:sectPr w:rsidR="00587FCC" w:rsidSect="007C78BF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4DD"/>
    <w:multiLevelType w:val="hybridMultilevel"/>
    <w:tmpl w:val="32A667DA"/>
    <w:lvl w:ilvl="0" w:tplc="A0821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46"/>
    <w:rsid w:val="001B0224"/>
    <w:rsid w:val="002A7C0E"/>
    <w:rsid w:val="00587FCC"/>
    <w:rsid w:val="0059618F"/>
    <w:rsid w:val="007C78BF"/>
    <w:rsid w:val="00B60A46"/>
    <w:rsid w:val="00D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О Токтарова</dc:creator>
  <cp:lastModifiedBy>Гульмира О Токтарова</cp:lastModifiedBy>
  <cp:revision>1</cp:revision>
  <dcterms:created xsi:type="dcterms:W3CDTF">2017-08-23T09:59:00Z</dcterms:created>
  <dcterms:modified xsi:type="dcterms:W3CDTF">2017-08-23T10:01:00Z</dcterms:modified>
</cp:coreProperties>
</file>